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3F70" w14:textId="3505402C" w:rsidR="00CA0DF2" w:rsidRPr="001413AC" w:rsidRDefault="00CA0DF2" w:rsidP="00CA0DF2">
      <w:pPr>
        <w:jc w:val="center"/>
        <w:rPr>
          <w:b/>
          <w:bCs/>
          <w:sz w:val="32"/>
          <w:szCs w:val="32"/>
        </w:rPr>
      </w:pPr>
      <w:r w:rsidRPr="001413AC">
        <w:rPr>
          <w:b/>
          <w:bCs/>
          <w:sz w:val="32"/>
          <w:szCs w:val="32"/>
        </w:rPr>
        <w:t>PSSC Meeting</w:t>
      </w:r>
      <w:r w:rsidR="0073287D" w:rsidRPr="001413AC">
        <w:rPr>
          <w:b/>
          <w:bCs/>
          <w:sz w:val="32"/>
          <w:szCs w:val="32"/>
        </w:rPr>
        <w:t xml:space="preserve"> Minutes</w:t>
      </w:r>
    </w:p>
    <w:p w14:paraId="03B14F1F" w14:textId="765077BD" w:rsidR="00CA0DF2" w:rsidRPr="001413AC" w:rsidRDefault="00CA0DF2" w:rsidP="00CA0DF2">
      <w:pPr>
        <w:jc w:val="center"/>
        <w:rPr>
          <w:b/>
          <w:bCs/>
          <w:sz w:val="32"/>
          <w:szCs w:val="32"/>
        </w:rPr>
      </w:pPr>
      <w:r w:rsidRPr="001413AC">
        <w:rPr>
          <w:b/>
          <w:bCs/>
          <w:sz w:val="32"/>
          <w:szCs w:val="32"/>
        </w:rPr>
        <w:t>Date: January 27</w:t>
      </w:r>
      <w:r w:rsidRPr="001413AC">
        <w:rPr>
          <w:b/>
          <w:bCs/>
          <w:sz w:val="32"/>
          <w:szCs w:val="32"/>
          <w:vertAlign w:val="superscript"/>
        </w:rPr>
        <w:t>th</w:t>
      </w:r>
      <w:r w:rsidRPr="001413AC">
        <w:rPr>
          <w:b/>
          <w:bCs/>
          <w:sz w:val="32"/>
          <w:szCs w:val="32"/>
        </w:rPr>
        <w:t>, 2026</w:t>
      </w:r>
    </w:p>
    <w:p w14:paraId="44350CA3" w14:textId="0A8B8FE3" w:rsidR="00CA0DF2" w:rsidRDefault="00CA0DF2" w:rsidP="00CA0DF2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D62F72">
        <w:rPr>
          <w:sz w:val="32"/>
          <w:szCs w:val="32"/>
        </w:rPr>
        <w:t>Call to Order</w:t>
      </w:r>
      <w:r>
        <w:rPr>
          <w:sz w:val="32"/>
          <w:szCs w:val="32"/>
        </w:rPr>
        <w:t xml:space="preserve"> </w:t>
      </w:r>
      <w:r w:rsidR="00372AC0">
        <w:rPr>
          <w:sz w:val="32"/>
          <w:szCs w:val="32"/>
        </w:rPr>
        <w:t xml:space="preserve">– Brandy </w:t>
      </w:r>
    </w:p>
    <w:p w14:paraId="6B9C2FAB" w14:textId="6ED5031A" w:rsidR="00372AC0" w:rsidRDefault="00372AC0" w:rsidP="00372AC0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Seconder - Cameron</w:t>
      </w:r>
    </w:p>
    <w:p w14:paraId="37E7CF2F" w14:textId="16E07161" w:rsidR="004B4E32" w:rsidRDefault="00372AC0" w:rsidP="00CA0DF2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Approval of Minutes - Brandy</w:t>
      </w:r>
    </w:p>
    <w:p w14:paraId="04469D0F" w14:textId="41A45C9E" w:rsidR="00372AC0" w:rsidRDefault="00372AC0" w:rsidP="00372AC0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Seconder - Cameron</w:t>
      </w:r>
    </w:p>
    <w:p w14:paraId="2E92C431" w14:textId="172747F8" w:rsidR="00CA0DF2" w:rsidRDefault="00CA0DF2" w:rsidP="00CA0DF2">
      <w:pPr>
        <w:spacing w:after="0" w:line="276" w:lineRule="auto"/>
        <w:ind w:left="720"/>
        <w:rPr>
          <w:sz w:val="32"/>
          <w:szCs w:val="32"/>
        </w:rPr>
      </w:pPr>
    </w:p>
    <w:p w14:paraId="7C339564" w14:textId="42A81E7C" w:rsidR="00CA0DF2" w:rsidRDefault="00CA0DF2" w:rsidP="00CA0DF2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9E272C">
        <w:rPr>
          <w:sz w:val="32"/>
          <w:szCs w:val="32"/>
        </w:rPr>
        <w:t>Welcom</w:t>
      </w:r>
      <w:r w:rsidR="009E272C" w:rsidRPr="009E272C">
        <w:rPr>
          <w:sz w:val="32"/>
          <w:szCs w:val="32"/>
        </w:rPr>
        <w:t>e</w:t>
      </w:r>
    </w:p>
    <w:p w14:paraId="09995BEB" w14:textId="77777777" w:rsidR="00213D8D" w:rsidRPr="009E272C" w:rsidRDefault="00213D8D" w:rsidP="00213D8D">
      <w:pPr>
        <w:spacing w:after="0" w:line="276" w:lineRule="auto"/>
        <w:ind w:left="720"/>
        <w:rPr>
          <w:sz w:val="32"/>
          <w:szCs w:val="32"/>
        </w:rPr>
      </w:pPr>
    </w:p>
    <w:p w14:paraId="1E7B920F" w14:textId="55512228" w:rsidR="00213D8D" w:rsidRDefault="00213D8D" w:rsidP="00213D8D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D62F72">
        <w:rPr>
          <w:sz w:val="32"/>
          <w:szCs w:val="32"/>
        </w:rPr>
        <w:t xml:space="preserve">DEC representative </w:t>
      </w:r>
      <w:r>
        <w:rPr>
          <w:sz w:val="32"/>
          <w:szCs w:val="32"/>
        </w:rPr>
        <w:t>Duane MacDonald</w:t>
      </w:r>
      <w:r>
        <w:rPr>
          <w:sz w:val="32"/>
          <w:szCs w:val="32"/>
        </w:rPr>
        <w:t xml:space="preserve"> - Absent</w:t>
      </w:r>
    </w:p>
    <w:p w14:paraId="07BB4F07" w14:textId="77777777" w:rsidR="00CA0DF2" w:rsidRDefault="00CA0DF2" w:rsidP="00CA0DF2">
      <w:pPr>
        <w:spacing w:after="0" w:line="276" w:lineRule="auto"/>
        <w:rPr>
          <w:sz w:val="32"/>
          <w:szCs w:val="32"/>
        </w:rPr>
      </w:pPr>
    </w:p>
    <w:p w14:paraId="4CBCE0B9" w14:textId="77777777" w:rsidR="00CA0DF2" w:rsidRDefault="00CA0DF2" w:rsidP="00CA0DF2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Principal Report</w:t>
      </w:r>
    </w:p>
    <w:p w14:paraId="38A62B27" w14:textId="65CC0CCE" w:rsidR="00E13797" w:rsidRDefault="00BF5CC7" w:rsidP="00E1379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Breakfast club updates</w:t>
      </w:r>
      <w:r w:rsidR="00924DA2">
        <w:rPr>
          <w:sz w:val="32"/>
          <w:szCs w:val="32"/>
        </w:rPr>
        <w:t xml:space="preserve">: </w:t>
      </w:r>
      <w:r w:rsidR="00C567E2">
        <w:rPr>
          <w:sz w:val="32"/>
          <w:szCs w:val="32"/>
        </w:rPr>
        <w:t xml:space="preserve">Starting sometime next year, </w:t>
      </w:r>
      <w:r w:rsidR="009E272C">
        <w:rPr>
          <w:sz w:val="32"/>
          <w:szCs w:val="32"/>
        </w:rPr>
        <w:t>most likely an online ordering system for us with meals prepped at RHS</w:t>
      </w:r>
      <w:r w:rsidR="00924DA2">
        <w:rPr>
          <w:sz w:val="32"/>
          <w:szCs w:val="32"/>
        </w:rPr>
        <w:t xml:space="preserve"> and delivered</w:t>
      </w:r>
    </w:p>
    <w:p w14:paraId="21CF98D2" w14:textId="155B2CA2" w:rsidR="00E13797" w:rsidRDefault="00E13797" w:rsidP="00E1379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Snow day today, but it was a working day for </w:t>
      </w:r>
      <w:r w:rsidR="00A15B6A">
        <w:rPr>
          <w:sz w:val="32"/>
          <w:szCs w:val="32"/>
        </w:rPr>
        <w:t>staff</w:t>
      </w:r>
      <w:r>
        <w:rPr>
          <w:sz w:val="32"/>
          <w:szCs w:val="32"/>
        </w:rPr>
        <w:t xml:space="preserve">. </w:t>
      </w:r>
      <w:r w:rsidR="00CA01A5">
        <w:rPr>
          <w:sz w:val="32"/>
          <w:szCs w:val="32"/>
        </w:rPr>
        <w:t xml:space="preserve">Today was individual </w:t>
      </w:r>
      <w:r>
        <w:rPr>
          <w:sz w:val="32"/>
          <w:szCs w:val="32"/>
        </w:rPr>
        <w:t xml:space="preserve">PL and </w:t>
      </w:r>
      <w:r w:rsidR="00CA01A5">
        <w:rPr>
          <w:sz w:val="32"/>
          <w:szCs w:val="32"/>
        </w:rPr>
        <w:t>teacher team meetings</w:t>
      </w:r>
    </w:p>
    <w:p w14:paraId="131919A1" w14:textId="7649FE17" w:rsidR="00E13797" w:rsidRDefault="00866B47" w:rsidP="00E1379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 w:rsidRPr="00866B47">
        <w:rPr>
          <w:sz w:val="32"/>
          <w:szCs w:val="32"/>
        </w:rPr>
        <w:t xml:space="preserve">Losing a couple students this week. </w:t>
      </w:r>
    </w:p>
    <w:p w14:paraId="51CF2707" w14:textId="69DE54FE" w:rsidR="00E13797" w:rsidRPr="007A40D8" w:rsidRDefault="00930A30" w:rsidP="00E1379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proofErr w:type="spellStart"/>
      <w:r w:rsidRPr="007A40D8">
        <w:rPr>
          <w:sz w:val="32"/>
          <w:szCs w:val="32"/>
        </w:rPr>
        <w:t>Mme</w:t>
      </w:r>
      <w:proofErr w:type="spellEnd"/>
      <w:r w:rsidRPr="007A40D8">
        <w:rPr>
          <w:sz w:val="32"/>
          <w:szCs w:val="32"/>
        </w:rPr>
        <w:t xml:space="preserve"> Mawhinney has been out for medical leave, and Mr. Don Hache has decided to return to supply teaching. We have hired Alyssa Ivany</w:t>
      </w:r>
      <w:r w:rsidR="007A40D8" w:rsidRPr="007A40D8">
        <w:rPr>
          <w:sz w:val="32"/>
          <w:szCs w:val="32"/>
        </w:rPr>
        <w:t xml:space="preserve"> for the few weeks before </w:t>
      </w:r>
      <w:proofErr w:type="spellStart"/>
      <w:r w:rsidR="007A40D8" w:rsidRPr="007A40D8">
        <w:rPr>
          <w:sz w:val="32"/>
          <w:szCs w:val="32"/>
        </w:rPr>
        <w:t>Mme</w:t>
      </w:r>
      <w:proofErr w:type="spellEnd"/>
      <w:r w:rsidR="007A40D8" w:rsidRPr="007A40D8">
        <w:rPr>
          <w:sz w:val="32"/>
          <w:szCs w:val="32"/>
        </w:rPr>
        <w:t xml:space="preserve"> Mawhinney returns</w:t>
      </w:r>
    </w:p>
    <w:p w14:paraId="64C8BAF0" w14:textId="650AAC60" w:rsidR="00BF5CC7" w:rsidRDefault="00BF5CC7" w:rsidP="00CA0DF2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Fire Marshal regulations</w:t>
      </w:r>
      <w:r w:rsidR="007F27BF">
        <w:rPr>
          <w:sz w:val="32"/>
          <w:szCs w:val="32"/>
        </w:rPr>
        <w:t xml:space="preserve"> </w:t>
      </w:r>
      <w:r w:rsidR="00F93BED">
        <w:rPr>
          <w:sz w:val="32"/>
          <w:szCs w:val="32"/>
        </w:rPr>
        <w:t>–</w:t>
      </w:r>
      <w:r w:rsidR="007F27BF">
        <w:rPr>
          <w:sz w:val="32"/>
          <w:szCs w:val="32"/>
        </w:rPr>
        <w:t xml:space="preserve"> </w:t>
      </w:r>
      <w:r w:rsidR="00F93BED">
        <w:rPr>
          <w:sz w:val="32"/>
          <w:szCs w:val="32"/>
        </w:rPr>
        <w:t xml:space="preserve">We are working at reducing the number of lamps in some classrooms, </w:t>
      </w:r>
      <w:r w:rsidR="00E65132">
        <w:rPr>
          <w:sz w:val="32"/>
          <w:szCs w:val="32"/>
        </w:rPr>
        <w:t xml:space="preserve">some furniture choices, the district is meeting with the fire marshal as </w:t>
      </w:r>
      <w:r w:rsidR="00B52795">
        <w:rPr>
          <w:sz w:val="32"/>
          <w:szCs w:val="32"/>
        </w:rPr>
        <w:t xml:space="preserve">all schools in Riverview have several similar issues. </w:t>
      </w:r>
    </w:p>
    <w:p w14:paraId="63946885" w14:textId="7ABA5443" w:rsidR="00280341" w:rsidRDefault="00280341" w:rsidP="00CA0DF2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Outdoor classroom pilot –</w:t>
      </w:r>
      <w:r w:rsidR="00B52795">
        <w:rPr>
          <w:sz w:val="32"/>
          <w:szCs w:val="32"/>
        </w:rPr>
        <w:t xml:space="preserve"> Applying for grants to add some </w:t>
      </w:r>
      <w:r>
        <w:rPr>
          <w:sz w:val="32"/>
          <w:szCs w:val="32"/>
        </w:rPr>
        <w:t>new equipment</w:t>
      </w:r>
      <w:r w:rsidR="00E35E51">
        <w:rPr>
          <w:sz w:val="32"/>
          <w:szCs w:val="32"/>
        </w:rPr>
        <w:t xml:space="preserve"> to the outdoor classroom. We are </w:t>
      </w:r>
      <w:r w:rsidR="00E35E51">
        <w:rPr>
          <w:sz w:val="32"/>
          <w:szCs w:val="32"/>
        </w:rPr>
        <w:lastRenderedPageBreak/>
        <w:t>fortunate to have the woods around our school, so we are working on plans to make use of it</w:t>
      </w:r>
      <w:r w:rsidR="008A7ADA">
        <w:rPr>
          <w:sz w:val="32"/>
          <w:szCs w:val="32"/>
        </w:rPr>
        <w:t xml:space="preserve">. </w:t>
      </w:r>
      <w:r w:rsidR="00336277">
        <w:rPr>
          <w:sz w:val="32"/>
          <w:szCs w:val="32"/>
        </w:rPr>
        <w:t xml:space="preserve">Chris Falconer (district </w:t>
      </w:r>
      <w:r w:rsidR="008E32FF">
        <w:rPr>
          <w:sz w:val="32"/>
          <w:szCs w:val="32"/>
        </w:rPr>
        <w:t xml:space="preserve">staff) can come in and teach students to tap some trees to collect our own </w:t>
      </w:r>
      <w:r w:rsidR="008F1D0B">
        <w:rPr>
          <w:sz w:val="32"/>
          <w:szCs w:val="32"/>
        </w:rPr>
        <w:t xml:space="preserve">maple syrup. </w:t>
      </w:r>
    </w:p>
    <w:p w14:paraId="5DCC563E" w14:textId="0D2F2B31" w:rsidR="008A7ADA" w:rsidRDefault="008A7ADA" w:rsidP="00CA0DF2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A separate cultural grant allowed us to bring in an African Dancer and Drummer</w:t>
      </w:r>
      <w:r w:rsidR="003E5DC0">
        <w:rPr>
          <w:sz w:val="32"/>
          <w:szCs w:val="32"/>
        </w:rPr>
        <w:t xml:space="preserve"> that complimented our PE and Music </w:t>
      </w:r>
      <w:r w:rsidR="00C30FC8">
        <w:rPr>
          <w:sz w:val="32"/>
          <w:szCs w:val="32"/>
        </w:rPr>
        <w:t xml:space="preserve">dance unit they are currently doing together. </w:t>
      </w:r>
    </w:p>
    <w:p w14:paraId="2CB5185F" w14:textId="04DF5BF8" w:rsidR="00C30FC8" w:rsidRDefault="00C30FC8" w:rsidP="00CA0DF2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We have another grant to </w:t>
      </w:r>
      <w:r w:rsidR="003818BC">
        <w:rPr>
          <w:sz w:val="32"/>
          <w:szCs w:val="32"/>
        </w:rPr>
        <w:t xml:space="preserve">take our whole school </w:t>
      </w:r>
      <w:r w:rsidR="000439CB">
        <w:rPr>
          <w:sz w:val="32"/>
          <w:szCs w:val="32"/>
        </w:rPr>
        <w:t>to a sugar bush, but we are having trouble finding an organization that does it</w:t>
      </w:r>
      <w:r w:rsidR="00EB04C3">
        <w:rPr>
          <w:sz w:val="32"/>
          <w:szCs w:val="32"/>
        </w:rPr>
        <w:t xml:space="preserve"> for schools. </w:t>
      </w:r>
    </w:p>
    <w:p w14:paraId="076183F3" w14:textId="4F8A9943" w:rsidR="00CA0DF2" w:rsidRDefault="00CA0DF2" w:rsidP="00CA0DF2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 w:rsidRPr="00FC195D">
        <w:rPr>
          <w:sz w:val="32"/>
          <w:szCs w:val="32"/>
        </w:rPr>
        <w:t>Review Data Package – Term 1</w:t>
      </w:r>
    </w:p>
    <w:p w14:paraId="1F0D9E62" w14:textId="17C96F1A" w:rsidR="00FC195D" w:rsidRPr="00FC195D" w:rsidRDefault="00106131" w:rsidP="00FC195D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Megan covered the literacy and numeracy data from first term and shared successes and some areas of struggle. </w:t>
      </w:r>
      <w:r w:rsidR="000B19D5">
        <w:rPr>
          <w:sz w:val="32"/>
          <w:szCs w:val="32"/>
        </w:rPr>
        <w:t>We are able to link the successes to the work of our Academic Support Teacher, Tara Read, and the collaboration that is happening with teachers</w:t>
      </w:r>
      <w:r w:rsidR="002663AF">
        <w:rPr>
          <w:sz w:val="32"/>
          <w:szCs w:val="32"/>
        </w:rPr>
        <w:t xml:space="preserve">. Mentioned the roles of Resource and EA’s have changed due to some cuts so they are </w:t>
      </w:r>
      <w:r w:rsidR="00487A90">
        <w:rPr>
          <w:sz w:val="32"/>
          <w:szCs w:val="32"/>
        </w:rPr>
        <w:t xml:space="preserve">focused on the </w:t>
      </w:r>
      <w:r w:rsidR="009F37DD">
        <w:rPr>
          <w:sz w:val="32"/>
          <w:szCs w:val="32"/>
        </w:rPr>
        <w:t xml:space="preserve">students with Individualized PLP’s and students on </w:t>
      </w:r>
      <w:proofErr w:type="spellStart"/>
      <w:r w:rsidR="009F37DD">
        <w:rPr>
          <w:sz w:val="32"/>
          <w:szCs w:val="32"/>
        </w:rPr>
        <w:t>Behaviour</w:t>
      </w:r>
      <w:proofErr w:type="spellEnd"/>
      <w:r w:rsidR="009F37DD">
        <w:rPr>
          <w:sz w:val="32"/>
          <w:szCs w:val="32"/>
        </w:rPr>
        <w:t xml:space="preserve"> Plans. </w:t>
      </w:r>
      <w:r w:rsidR="00B642F9">
        <w:rPr>
          <w:sz w:val="32"/>
          <w:szCs w:val="32"/>
        </w:rPr>
        <w:t xml:space="preserve">Therefore the work they used to be able to do to support struggling learners </w:t>
      </w:r>
      <w:r w:rsidR="002B037F">
        <w:rPr>
          <w:sz w:val="32"/>
          <w:szCs w:val="32"/>
        </w:rPr>
        <w:t xml:space="preserve">is now being done by the AST. </w:t>
      </w:r>
      <w:r w:rsidR="000B19D5">
        <w:rPr>
          <w:sz w:val="32"/>
          <w:szCs w:val="32"/>
        </w:rPr>
        <w:t xml:space="preserve"> </w:t>
      </w:r>
    </w:p>
    <w:p w14:paraId="35C589D8" w14:textId="77777777" w:rsidR="00CA0DF2" w:rsidRDefault="00CA0DF2" w:rsidP="00CA0DF2">
      <w:pPr>
        <w:spacing w:after="0" w:line="276" w:lineRule="auto"/>
        <w:ind w:left="720"/>
        <w:rPr>
          <w:sz w:val="32"/>
          <w:szCs w:val="32"/>
        </w:rPr>
      </w:pPr>
    </w:p>
    <w:p w14:paraId="7507382E" w14:textId="7CA08970" w:rsidR="00CA0DF2" w:rsidRPr="00CA0DF2" w:rsidRDefault="00CA0DF2" w:rsidP="00CA0DF2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CA0DF2">
        <w:rPr>
          <w:sz w:val="32"/>
          <w:szCs w:val="32"/>
        </w:rPr>
        <w:t>Home and School Updates</w:t>
      </w:r>
    </w:p>
    <w:p w14:paraId="31033A38" w14:textId="752AD1D5" w:rsidR="00CA0DF2" w:rsidRDefault="00217781" w:rsidP="00CA0DF2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We got a quote from Fundy Fencing and they are installing the basketball boards and rims</w:t>
      </w:r>
      <w:r w:rsidR="00213D8D">
        <w:rPr>
          <w:sz w:val="32"/>
          <w:szCs w:val="32"/>
        </w:rPr>
        <w:t xml:space="preserve">. </w:t>
      </w:r>
    </w:p>
    <w:p w14:paraId="356B9FB2" w14:textId="77777777" w:rsidR="009E272C" w:rsidRDefault="009E272C" w:rsidP="009E272C">
      <w:pPr>
        <w:spacing w:after="0" w:line="276" w:lineRule="auto"/>
        <w:ind w:left="1440"/>
        <w:rPr>
          <w:sz w:val="32"/>
          <w:szCs w:val="32"/>
        </w:rPr>
      </w:pPr>
    </w:p>
    <w:p w14:paraId="272939DF" w14:textId="77777777" w:rsidR="008803EE" w:rsidRDefault="008803EE" w:rsidP="008803EE">
      <w:pPr>
        <w:spacing w:after="0" w:line="276" w:lineRule="auto"/>
        <w:ind w:left="1440"/>
        <w:rPr>
          <w:sz w:val="32"/>
          <w:szCs w:val="32"/>
        </w:rPr>
      </w:pPr>
    </w:p>
    <w:p w14:paraId="27932834" w14:textId="77777777" w:rsidR="00042304" w:rsidRDefault="008803EE" w:rsidP="008803EE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Funds - $96 (could we use for snacks for Teacher Appreciation week)</w:t>
      </w:r>
      <w:r w:rsidR="004C7CC8">
        <w:rPr>
          <w:sz w:val="32"/>
          <w:szCs w:val="32"/>
        </w:rPr>
        <w:t xml:space="preserve"> </w:t>
      </w:r>
    </w:p>
    <w:p w14:paraId="27913C7B" w14:textId="185C4A18" w:rsidR="008803EE" w:rsidRDefault="004C7CC8" w:rsidP="00042304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Unanimous support </w:t>
      </w:r>
      <w:r w:rsidR="00042304">
        <w:rPr>
          <w:sz w:val="32"/>
          <w:szCs w:val="32"/>
        </w:rPr>
        <w:t xml:space="preserve">for this. </w:t>
      </w:r>
    </w:p>
    <w:p w14:paraId="75F6D2A9" w14:textId="77777777" w:rsidR="00CA0DF2" w:rsidRDefault="00CA0DF2" w:rsidP="00CA0DF2">
      <w:pPr>
        <w:spacing w:after="0" w:line="276" w:lineRule="auto"/>
        <w:ind w:left="1440"/>
        <w:rPr>
          <w:sz w:val="32"/>
          <w:szCs w:val="32"/>
        </w:rPr>
      </w:pPr>
    </w:p>
    <w:p w14:paraId="63DD3369" w14:textId="0F82A5C3" w:rsidR="00CA0DF2" w:rsidRDefault="00F42C36" w:rsidP="00CA0DF2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Ashley asked about Art teacher - </w:t>
      </w:r>
      <w:r w:rsidR="00042304">
        <w:rPr>
          <w:sz w:val="32"/>
          <w:szCs w:val="32"/>
        </w:rPr>
        <w:t>Ms. Snider is back</w:t>
      </w:r>
      <w:r w:rsidR="00032336">
        <w:rPr>
          <w:sz w:val="32"/>
          <w:szCs w:val="32"/>
        </w:rPr>
        <w:t xml:space="preserve"> with support</w:t>
      </w:r>
      <w:r w:rsidR="00155E93">
        <w:rPr>
          <w:sz w:val="32"/>
          <w:szCs w:val="32"/>
        </w:rPr>
        <w:t xml:space="preserve"> and should </w:t>
      </w:r>
      <w:r>
        <w:rPr>
          <w:sz w:val="32"/>
          <w:szCs w:val="32"/>
        </w:rPr>
        <w:t>continue</w:t>
      </w:r>
      <w:r w:rsidR="00155E93">
        <w:rPr>
          <w:sz w:val="32"/>
          <w:szCs w:val="32"/>
        </w:rPr>
        <w:t xml:space="preserve"> next week for her two days at CDT. </w:t>
      </w:r>
    </w:p>
    <w:p w14:paraId="72F86035" w14:textId="416A7A18" w:rsidR="003639BB" w:rsidRDefault="00F42C36" w:rsidP="003639BB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Tunde asked about rezoning </w:t>
      </w:r>
      <w:r w:rsidR="00E26EF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26EFE">
        <w:rPr>
          <w:sz w:val="32"/>
          <w:szCs w:val="32"/>
        </w:rPr>
        <w:t>There has not been talk about rezoning in Riverview at this point</w:t>
      </w:r>
      <w:r w:rsidR="00700654">
        <w:rPr>
          <w:sz w:val="32"/>
          <w:szCs w:val="32"/>
        </w:rPr>
        <w:t xml:space="preserve">, but we still have 11 </w:t>
      </w:r>
      <w:r w:rsidR="003639BB">
        <w:rPr>
          <w:sz w:val="32"/>
          <w:szCs w:val="32"/>
        </w:rPr>
        <w:t>rooms that are not used as homerooms.</w:t>
      </w:r>
    </w:p>
    <w:p w14:paraId="5DFE8747" w14:textId="61A28101" w:rsidR="003639BB" w:rsidRDefault="003639BB" w:rsidP="003639BB">
      <w:pPr>
        <w:pStyle w:val="ListParagraph"/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3639BB">
        <w:rPr>
          <w:sz w:val="32"/>
          <w:szCs w:val="32"/>
        </w:rPr>
        <w:t xml:space="preserve">Tunde asked about </w:t>
      </w:r>
      <w:r w:rsidR="0074563C">
        <w:rPr>
          <w:sz w:val="32"/>
          <w:szCs w:val="32"/>
        </w:rPr>
        <w:t xml:space="preserve">the </w:t>
      </w:r>
      <w:r w:rsidRPr="003639BB">
        <w:rPr>
          <w:sz w:val="32"/>
          <w:szCs w:val="32"/>
        </w:rPr>
        <w:t>skiing</w:t>
      </w:r>
      <w:r w:rsidR="0074563C">
        <w:rPr>
          <w:sz w:val="32"/>
          <w:szCs w:val="32"/>
        </w:rPr>
        <w:t xml:space="preserve"> program</w:t>
      </w:r>
      <w:r w:rsidR="006A1376">
        <w:rPr>
          <w:sz w:val="32"/>
          <w:szCs w:val="32"/>
        </w:rPr>
        <w:t xml:space="preserve">, </w:t>
      </w:r>
      <w:r w:rsidR="00433249">
        <w:rPr>
          <w:sz w:val="32"/>
          <w:szCs w:val="32"/>
        </w:rPr>
        <w:t xml:space="preserve">she couldn’t do that due to transportation. But skating could be something that more families could join. </w:t>
      </w:r>
    </w:p>
    <w:p w14:paraId="5E53A134" w14:textId="39CD4A02" w:rsidR="006A1376" w:rsidRDefault="006A1376" w:rsidP="006A1376">
      <w:pPr>
        <w:pStyle w:val="ListParagraph"/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Skiing did not happen as only 4 students </w:t>
      </w:r>
      <w:r w:rsidR="003574B8">
        <w:rPr>
          <w:sz w:val="32"/>
          <w:szCs w:val="32"/>
        </w:rPr>
        <w:t xml:space="preserve">signed up. </w:t>
      </w:r>
    </w:p>
    <w:p w14:paraId="52871439" w14:textId="1EA7A744" w:rsidR="00193369" w:rsidRDefault="00193369" w:rsidP="006A1376">
      <w:pPr>
        <w:pStyle w:val="ListParagraph"/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Grade </w:t>
      </w:r>
      <w:r w:rsidR="00074CB0">
        <w:rPr>
          <w:sz w:val="32"/>
          <w:szCs w:val="32"/>
        </w:rPr>
        <w:t xml:space="preserve">5’s start water polo soon. </w:t>
      </w:r>
    </w:p>
    <w:p w14:paraId="4A09DF4C" w14:textId="670F2A6F" w:rsidR="00074CB0" w:rsidRDefault="00D604C1" w:rsidP="00074CB0">
      <w:pPr>
        <w:pStyle w:val="ListParagraph"/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Motion to end the meeting - Matt</w:t>
      </w:r>
    </w:p>
    <w:p w14:paraId="6B3D393E" w14:textId="68ACAA95" w:rsidR="00D604C1" w:rsidRPr="003639BB" w:rsidRDefault="00D604C1" w:rsidP="00D604C1">
      <w:pPr>
        <w:pStyle w:val="ListParagraph"/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Seconded by Brandy</w:t>
      </w:r>
    </w:p>
    <w:p w14:paraId="380A1E68" w14:textId="77777777" w:rsidR="00CA0DF2" w:rsidRDefault="00CA0DF2" w:rsidP="00CA0DF2">
      <w:pPr>
        <w:spacing w:after="0" w:line="276" w:lineRule="auto"/>
        <w:ind w:left="720"/>
        <w:rPr>
          <w:sz w:val="32"/>
          <w:szCs w:val="32"/>
        </w:rPr>
      </w:pPr>
    </w:p>
    <w:p w14:paraId="480F26CF" w14:textId="77777777" w:rsidR="0073287D" w:rsidRDefault="0073287D" w:rsidP="00CA0DF2">
      <w:pPr>
        <w:spacing w:after="0" w:line="276" w:lineRule="auto"/>
        <w:ind w:left="720"/>
        <w:rPr>
          <w:sz w:val="32"/>
          <w:szCs w:val="32"/>
        </w:rPr>
      </w:pPr>
    </w:p>
    <w:p w14:paraId="773D5EC2" w14:textId="73095502" w:rsidR="00CA0DF2" w:rsidRPr="0073287D" w:rsidRDefault="0073287D" w:rsidP="00CA0DF2">
      <w:pPr>
        <w:spacing w:after="0" w:line="276" w:lineRule="auto"/>
        <w:ind w:left="720"/>
        <w:rPr>
          <w:sz w:val="32"/>
          <w:szCs w:val="32"/>
        </w:rPr>
      </w:pPr>
      <w:r w:rsidRPr="0073287D">
        <w:rPr>
          <w:sz w:val="32"/>
          <w:szCs w:val="32"/>
        </w:rPr>
        <w:t xml:space="preserve">Next Meeting </w:t>
      </w:r>
      <w:r w:rsidR="00CA0DF2" w:rsidRPr="0073287D">
        <w:rPr>
          <w:sz w:val="32"/>
          <w:szCs w:val="32"/>
        </w:rPr>
        <w:t>Dates: March 24</w:t>
      </w:r>
      <w:r w:rsidR="00CA0DF2" w:rsidRPr="0073287D">
        <w:rPr>
          <w:sz w:val="32"/>
          <w:szCs w:val="32"/>
          <w:vertAlign w:val="superscript"/>
        </w:rPr>
        <w:t>th</w:t>
      </w:r>
      <w:r w:rsidR="00CA0DF2" w:rsidRPr="0073287D">
        <w:rPr>
          <w:sz w:val="32"/>
          <w:szCs w:val="32"/>
        </w:rPr>
        <w:t>, April 21</w:t>
      </w:r>
      <w:r w:rsidR="00CA0DF2" w:rsidRPr="0073287D">
        <w:rPr>
          <w:sz w:val="32"/>
          <w:szCs w:val="32"/>
          <w:vertAlign w:val="superscript"/>
        </w:rPr>
        <w:t>st</w:t>
      </w:r>
      <w:r w:rsidR="00CA0DF2" w:rsidRPr="0073287D">
        <w:rPr>
          <w:sz w:val="32"/>
          <w:szCs w:val="32"/>
        </w:rPr>
        <w:t>, June 9</w:t>
      </w:r>
      <w:r w:rsidR="00CA0DF2" w:rsidRPr="0073287D">
        <w:rPr>
          <w:sz w:val="32"/>
          <w:szCs w:val="32"/>
          <w:vertAlign w:val="superscript"/>
        </w:rPr>
        <w:t>th</w:t>
      </w:r>
      <w:r w:rsidR="00CA0DF2" w:rsidRPr="0073287D">
        <w:rPr>
          <w:sz w:val="32"/>
          <w:szCs w:val="32"/>
        </w:rPr>
        <w:t xml:space="preserve">  </w:t>
      </w:r>
    </w:p>
    <w:p w14:paraId="66875D03" w14:textId="77777777" w:rsidR="00FA2664" w:rsidRDefault="00FA2664"/>
    <w:sectPr w:rsidR="00FA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E4A"/>
    <w:multiLevelType w:val="multilevel"/>
    <w:tmpl w:val="9456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59373C"/>
    <w:multiLevelType w:val="hybridMultilevel"/>
    <w:tmpl w:val="6598D2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575">
    <w:abstractNumId w:val="1"/>
  </w:num>
  <w:num w:numId="2" w16cid:durableId="7216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F2"/>
    <w:rsid w:val="00032336"/>
    <w:rsid w:val="00042304"/>
    <w:rsid w:val="000439CB"/>
    <w:rsid w:val="00045F3E"/>
    <w:rsid w:val="00067AC2"/>
    <w:rsid w:val="00074CB0"/>
    <w:rsid w:val="000B19D5"/>
    <w:rsid w:val="00106131"/>
    <w:rsid w:val="001413AC"/>
    <w:rsid w:val="00155E93"/>
    <w:rsid w:val="00193369"/>
    <w:rsid w:val="00213D8D"/>
    <w:rsid w:val="00217781"/>
    <w:rsid w:val="002663AF"/>
    <w:rsid w:val="00280341"/>
    <w:rsid w:val="002B037F"/>
    <w:rsid w:val="00336277"/>
    <w:rsid w:val="003574B8"/>
    <w:rsid w:val="003639BB"/>
    <w:rsid w:val="00367487"/>
    <w:rsid w:val="00372AC0"/>
    <w:rsid w:val="003818BC"/>
    <w:rsid w:val="003E5DC0"/>
    <w:rsid w:val="00433249"/>
    <w:rsid w:val="00487A90"/>
    <w:rsid w:val="004B4E32"/>
    <w:rsid w:val="004C7CC8"/>
    <w:rsid w:val="005B0082"/>
    <w:rsid w:val="00684529"/>
    <w:rsid w:val="006A1376"/>
    <w:rsid w:val="006E0435"/>
    <w:rsid w:val="00700654"/>
    <w:rsid w:val="0073287D"/>
    <w:rsid w:val="0074563C"/>
    <w:rsid w:val="007A40D8"/>
    <w:rsid w:val="007F27BF"/>
    <w:rsid w:val="00866B47"/>
    <w:rsid w:val="008803EE"/>
    <w:rsid w:val="008A7ADA"/>
    <w:rsid w:val="008E32FF"/>
    <w:rsid w:val="008F1D0B"/>
    <w:rsid w:val="00924DA2"/>
    <w:rsid w:val="00930A30"/>
    <w:rsid w:val="009E272C"/>
    <w:rsid w:val="009F37DD"/>
    <w:rsid w:val="00A15B6A"/>
    <w:rsid w:val="00A34884"/>
    <w:rsid w:val="00AB737D"/>
    <w:rsid w:val="00B52795"/>
    <w:rsid w:val="00B642F9"/>
    <w:rsid w:val="00BF5CC7"/>
    <w:rsid w:val="00C30FC8"/>
    <w:rsid w:val="00C567E2"/>
    <w:rsid w:val="00C9545D"/>
    <w:rsid w:val="00CA01A5"/>
    <w:rsid w:val="00CA0DF2"/>
    <w:rsid w:val="00D26EE3"/>
    <w:rsid w:val="00D273E8"/>
    <w:rsid w:val="00D604C1"/>
    <w:rsid w:val="00E13797"/>
    <w:rsid w:val="00E26EFE"/>
    <w:rsid w:val="00E35E51"/>
    <w:rsid w:val="00E65132"/>
    <w:rsid w:val="00EB04C3"/>
    <w:rsid w:val="00F42C36"/>
    <w:rsid w:val="00F829C9"/>
    <w:rsid w:val="00F93BED"/>
    <w:rsid w:val="00FA2664"/>
    <w:rsid w:val="00FC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426E"/>
  <w15:chartTrackingRefBased/>
  <w15:docId w15:val="{2CDB3149-DADD-4B26-A045-CCC3B29C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DF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432</Words>
  <Characters>2464</Characters>
  <Application>Microsoft Office Word</Application>
  <DocSecurity>0</DocSecurity>
  <Lines>20</Lines>
  <Paragraphs>5</Paragraphs>
  <ScaleCrop>false</ScaleCrop>
  <Company>Anglophone School Districts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Megan (ASD-E)</dc:creator>
  <cp:keywords/>
  <dc:description/>
  <cp:lastModifiedBy>MacDonald, Nathan D (ASD-E)</cp:lastModifiedBy>
  <cp:revision>58</cp:revision>
  <dcterms:created xsi:type="dcterms:W3CDTF">2026-01-27T21:55:00Z</dcterms:created>
  <dcterms:modified xsi:type="dcterms:W3CDTF">2026-01-28T14:07:00Z</dcterms:modified>
</cp:coreProperties>
</file>